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IZ UDPゴシック" w:hAnsi="BIZ UDPゴシック" w:eastAsia="BIZ UDPゴシック"/>
          <w:b/>
          <w:b/>
          <w:sz w:val="28"/>
        </w:rPr>
      </w:pPr>
      <w:bookmarkStart w:id="0" w:name="_GoBack"/>
      <w:bookmarkEnd w:id="0"/>
      <w:r>
        <w:rPr>
          <w:rFonts w:ascii="BIZ UDPゴシック" w:hAnsi="BIZ UDPゴシック" w:eastAsia="BIZ UDPゴシック"/>
          <w:b/>
          <w:sz w:val="28"/>
        </w:rPr>
        <w:t>ウエルシア・コミュニケーションセンターいちはら</w:t>
      </w:r>
    </w:p>
    <w:p>
      <w:pPr>
        <w:pStyle w:val="Normal"/>
        <w:jc w:val="center"/>
        <w:rPr>
          <w:rFonts w:ascii="BIZ UDPゴシック" w:hAnsi="BIZ UDPゴシック" w:eastAsia="BIZ UDPゴシック"/>
          <w:b/>
          <w:b/>
          <w:sz w:val="28"/>
        </w:rPr>
      </w:pPr>
      <w:r>
        <w:rPr>
          <w:rFonts w:ascii="BIZ UDPゴシック" w:hAnsi="BIZ UDPゴシック" w:eastAsia="BIZ UDPゴシック"/>
          <w:b/>
          <w:sz w:val="28"/>
        </w:rPr>
        <w:t>利用団体登録申請書</w:t>
      </w:r>
    </w:p>
    <w:p>
      <w:pPr>
        <w:pStyle w:val="Normal"/>
        <w:jc w:val="right"/>
        <w:rPr>
          <w:rFonts w:ascii="BIZ UDPゴシック" w:hAnsi="BIZ UDPゴシック" w:eastAsia="BIZ UDPゴシック"/>
        </w:rPr>
      </w:pPr>
      <w:r>
        <w:rPr>
          <w:rFonts w:eastAsia="BIZ UDPゴシック" w:ascii="BIZ UDPゴシック" w:hAnsi="BIZ UDPゴシック"/>
        </w:rPr>
      </w:r>
    </w:p>
    <w:tbl>
      <w:tblPr>
        <w:tblStyle w:val="ae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54"/>
        <w:gridCol w:w="1275"/>
        <w:gridCol w:w="2265"/>
        <w:gridCol w:w="2269"/>
        <w:gridCol w:w="2270"/>
      </w:tblGrid>
      <w:tr>
        <w:trPr/>
        <w:tc>
          <w:tcPr>
            <w:tcW w:w="155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団体情報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代表者名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代表者</w:t>
            </w:r>
          </w:p>
          <w:p>
            <w:pPr>
              <w:pStyle w:val="Normal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〒</w:t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メール</w:t>
            </w:r>
          </w:p>
        </w:tc>
        <w:tc>
          <w:tcPr>
            <w:tcW w:w="6804" w:type="dxa"/>
            <w:gridSpan w:val="3"/>
            <w:tcBorders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restart"/>
            <w:tcBorders>
              <w:lef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hd w:val="clear" w:color="auto" w:fill="D9D9D9" w:themeFill="background1" w:themeFillShade="d9"/>
              <w:tabs>
                <w:tab w:val="clear" w:pos="840"/>
                <w:tab w:val="left" w:pos="2205" w:leader="none"/>
              </w:tabs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団体活動</w:t>
            </w:r>
          </w:p>
          <w:p>
            <w:pPr>
              <w:pStyle w:val="Normal"/>
              <w:shd w:val="clear" w:color="auto" w:fill="D9D9D9" w:themeFill="background1" w:themeFillShade="d9"/>
              <w:tabs>
                <w:tab w:val="clear" w:pos="840"/>
                <w:tab w:val="left" w:pos="2205" w:leader="none"/>
              </w:tabs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sz w:val="24"/>
                <w:szCs w:val="24"/>
              </w:rPr>
              <w:t>内容</w:t>
            </w:r>
          </w:p>
        </w:tc>
        <w:tc>
          <w:tcPr>
            <w:tcW w:w="8079" w:type="dxa"/>
            <w:gridSpan w:val="4"/>
            <w:tcBorders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  <w:t>[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活動目的</w:t>
            </w:r>
            <w:r>
              <w:rPr>
                <w:rFonts w:eastAsia="BIZ UDPゴシック" w:ascii="BIZ UDPゴシック" w:hAnsi="BIZ UDPゴシック"/>
                <w:sz w:val="24"/>
                <w:szCs w:val="24"/>
              </w:rPr>
              <w:t>]</w:t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vMerge w:val="continue"/>
            <w:tcBorders>
              <w:left w:val="single" w:sz="18" w:space="0" w:color="000000"/>
              <w:bottom w:val="single" w:sz="1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8079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  <w:t>[</w:t>
            </w:r>
            <w:r>
              <w:rPr>
                <w:rFonts w:ascii="BIZ UDPゴシック" w:hAnsi="BIZ UDPゴシック" w:eastAsia="BIZ UDPゴシック"/>
                <w:sz w:val="24"/>
                <w:szCs w:val="24"/>
              </w:rPr>
              <w:t>活動内容</w:t>
            </w:r>
            <w:r>
              <w:rPr>
                <w:rFonts w:eastAsia="BIZ UDPゴシック" w:ascii="BIZ UDPゴシック" w:hAnsi="BIZ UDPゴシック"/>
                <w:sz w:val="24"/>
                <w:szCs w:val="24"/>
              </w:rPr>
              <w:t>]</w:t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554" w:type="dxa"/>
            <w:vMerge w:val="restart"/>
            <w:tcBorders>
              <w:top w:val="single" w:sz="18" w:space="0" w:color="000000"/>
              <w:left w:val="nil"/>
            </w:tcBorders>
            <w:shd w:color="auto" w:fill="auto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3540" w:type="dxa"/>
            <w:gridSpan w:val="2"/>
            <w:tcBorders>
              <w:top w:val="single" w:sz="18" w:space="0" w:color="000000"/>
            </w:tcBorders>
            <w:shd w:color="auto" w:fill="7F7F7F" w:themeFill="text1" w:themeFillTint="80" w:val="clea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  <w:t>団体</w:t>
            </w:r>
            <w:r>
              <w:rPr>
                <w:rFonts w:eastAsia="BIZ UDPゴシック" w:ascii="BIZ UDPゴシック" w:hAnsi="BIZ UDPゴシック"/>
                <w:color w:val="FFFFFF" w:themeColor="background1"/>
                <w:sz w:val="24"/>
                <w:szCs w:val="24"/>
              </w:rPr>
              <w:t>ID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</w:tcBorders>
            <w:shd w:color="auto" w:fill="7F7F7F" w:themeFill="text1" w:themeFillTint="80" w:val="clear"/>
            <w:vAlign w:val="cente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  <w:t>事務局</w:t>
            </w:r>
          </w:p>
        </w:tc>
      </w:tr>
      <w:tr>
        <w:trPr>
          <w:trHeight w:val="180" w:hRule="atLeast"/>
        </w:trPr>
        <w:tc>
          <w:tcPr>
            <w:tcW w:w="1554" w:type="dxa"/>
            <w:vMerge w:val="continue"/>
            <w:tcBorders>
              <w:left w:val="nil"/>
            </w:tcBorders>
            <w:shd w:color="auto" w:fill="auto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3540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2269" w:type="dxa"/>
            <w:tcBorders/>
            <w:shd w:color="auto" w:fill="7F7F7F" w:themeFill="text1" w:themeFillTint="80" w:val="clea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  <w:t>受付日時</w:t>
            </w:r>
          </w:p>
        </w:tc>
        <w:tc>
          <w:tcPr>
            <w:tcW w:w="2270" w:type="dxa"/>
            <w:tcBorders/>
            <w:shd w:color="auto" w:fill="7F7F7F" w:themeFill="text1" w:themeFillTint="80" w:val="clear"/>
          </w:tcPr>
          <w:p>
            <w:pPr>
              <w:pStyle w:val="Normal"/>
              <w:jc w:val="center"/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</w:pPr>
            <w:r>
              <w:rPr>
                <w:rFonts w:ascii="BIZ UDPゴシック" w:hAnsi="BIZ UDPゴシック" w:eastAsia="BIZ UDPゴシック"/>
                <w:color w:val="FFFFFF" w:themeColor="background1"/>
                <w:sz w:val="24"/>
                <w:szCs w:val="24"/>
              </w:rPr>
              <w:t>受付者</w:t>
            </w:r>
          </w:p>
        </w:tc>
      </w:tr>
      <w:tr>
        <w:trPr>
          <w:trHeight w:val="180" w:hRule="atLeast"/>
        </w:trPr>
        <w:tc>
          <w:tcPr>
            <w:tcW w:w="1554" w:type="dxa"/>
            <w:vMerge w:val="continue"/>
            <w:tcBorders>
              <w:left w:val="nil"/>
              <w:bottom w:val="nil"/>
            </w:tcBorders>
            <w:shd w:color="auto" w:fill="auto" w:val="clear"/>
          </w:tcPr>
          <w:p>
            <w:pPr>
              <w:pStyle w:val="Normal"/>
              <w:tabs>
                <w:tab w:val="clear" w:pos="840"/>
                <w:tab w:val="left" w:pos="2205" w:leader="none"/>
              </w:tabs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3540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ascii="BIZ UDPゴシック" w:hAnsi="BIZ UDPゴシック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※</w:t>
      </w:r>
      <w:r>
        <w:rPr>
          <w:rFonts w:ascii="BIZ UDPゴシック" w:hAnsi="BIZ UDPゴシック" w:eastAsia="BIZ UDPゴシック"/>
          <w:sz w:val="24"/>
          <w:szCs w:val="24"/>
        </w:rPr>
        <w:t>市民活動団体は、会則等を添付してください。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5085080</wp:posOffset>
            </wp:positionH>
            <wp:positionV relativeFrom="paragraph">
              <wp:posOffset>229235</wp:posOffset>
            </wp:positionV>
            <wp:extent cx="1031240" cy="1031240"/>
            <wp:effectExtent l="0" t="0" r="0" b="0"/>
            <wp:wrapNone/>
            <wp:docPr id="1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Pゴシック" w:hAnsi="BIZ UDPゴシック" w:eastAsia="BIZ UDPゴシック"/>
          <w:sz w:val="24"/>
          <w:szCs w:val="24"/>
        </w:rPr>
        <w:t>※</w:t>
      </w:r>
      <w:r>
        <w:rPr>
          <w:rFonts w:ascii="BIZ UDPゴシック" w:hAnsi="BIZ UDPゴシック" w:eastAsia="BIZ UDPゴシック"/>
          <w:sz w:val="24"/>
          <w:szCs w:val="24"/>
        </w:rPr>
        <w:t>提出時に、事務局から控えをもらってください。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p>
      <w:pPr>
        <w:pStyle w:val="Normal"/>
        <w:rPr>
          <w:rFonts w:ascii="BIZ UDPゴシック" w:hAnsi="BIZ UDPゴシック" w:eastAsia="BIZ UDPゴシック"/>
          <w:b/>
          <w:b/>
          <w:bCs/>
          <w:sz w:val="24"/>
          <w:szCs w:val="24"/>
        </w:rPr>
      </w:pPr>
      <w:r>
        <w:rPr>
          <w:rFonts w:ascii="BIZ UDPゴシック" w:hAnsi="BIZ UDPゴシック" w:eastAsia="BIZ UDPゴシック"/>
          <w:b/>
          <w:bCs/>
          <w:sz w:val="24"/>
          <w:szCs w:val="24"/>
        </w:rPr>
        <w:t>右記</w:t>
      </w:r>
      <w:r>
        <w:rPr>
          <w:rFonts w:eastAsia="BIZ UDPゴシック" w:ascii="BIZ UDPゴシック" w:hAnsi="BIZ UDPゴシック"/>
          <w:b/>
          <w:bCs/>
          <w:sz w:val="24"/>
          <w:szCs w:val="24"/>
        </w:rPr>
        <w:t>QR</w:t>
      </w:r>
      <w:r>
        <w:rPr>
          <w:rFonts w:ascii="BIZ UDPゴシック" w:hAnsi="BIZ UDPゴシック" w:eastAsia="BIZ UDPゴシック"/>
          <w:b/>
          <w:bCs/>
          <w:sz w:val="24"/>
          <w:szCs w:val="24"/>
        </w:rPr>
        <w:t>コードを読み取ると、</w:t>
      </w:r>
      <w:r>
        <w:rPr>
          <w:rFonts w:eastAsia="BIZ UDPゴシック" w:ascii="BIZ UDPゴシック" w:hAnsi="BIZ UDPゴシック"/>
          <w:b/>
          <w:bCs/>
          <w:sz w:val="24"/>
          <w:szCs w:val="24"/>
        </w:rPr>
        <w:t>WEB</w:t>
      </w:r>
      <w:r>
        <w:rPr>
          <w:rFonts w:ascii="BIZ UDPゴシック" w:hAnsi="BIZ UDPゴシック" w:eastAsia="BIZ UDPゴシック"/>
          <w:b/>
          <w:bCs/>
          <w:sz w:val="24"/>
          <w:szCs w:val="24"/>
        </w:rPr>
        <w:t>フォームからも団体登録が可能です→</w:t>
      </w:r>
    </w:p>
    <w:p>
      <w:pPr>
        <w:pStyle w:val="Normal"/>
        <w:rPr/>
      </w:pPr>
      <w:r>
        <w:rPr>
          <w:rFonts w:ascii="BIZ UDPゴシック" w:hAnsi="BIZ UDPゴシック" w:eastAsia="BIZ UDPゴシック"/>
          <w:szCs w:val="21"/>
        </w:rPr>
        <w:t>※</w:t>
      </w:r>
      <w:r>
        <w:rPr>
          <w:rFonts w:ascii="BIZ UDPゴシック" w:hAnsi="BIZ UDPゴシック" w:eastAsia="BIZ UDPゴシック"/>
          <w:szCs w:val="21"/>
        </w:rPr>
        <w:t>後日、団体</w:t>
      </w:r>
      <w:r>
        <w:rPr>
          <w:rFonts w:eastAsia="BIZ UDPゴシック" w:ascii="BIZ UDPゴシック" w:hAnsi="BIZ UDPゴシック"/>
          <w:szCs w:val="21"/>
        </w:rPr>
        <w:t>ID</w:t>
      </w:r>
      <w:r>
        <w:rPr>
          <w:rFonts w:ascii="BIZ UDPゴシック" w:hAnsi="BIZ UDPゴシック" w:eastAsia="BIZ UDPゴシック"/>
          <w:szCs w:val="21"/>
        </w:rPr>
        <w:t>をお知らせするメールが届きますので、併せてご確認ください</w:t>
      </w:r>
    </w:p>
    <w:sectPr>
      <w:headerReference w:type="default" r:id="rId3"/>
      <w:type w:val="nextPage"/>
      <w:pgSz w:w="11906" w:h="16838"/>
      <w:pgMar w:left="1134" w:right="1134" w:header="851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Z UDPゴシック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32"/>
        <w:bdr w:val="single" w:sz="4" w:space="0" w:color="000000"/>
      </w:rPr>
    </w:pPr>
    <w:r>
      <w:rPr>
        <w:sz w:val="32"/>
        <w:bdr w:val="single" w:sz="4" w:space="0" w:color="000000"/>
      </w:rPr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64ab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uiPriority w:val="99"/>
    <w:semiHidden/>
    <w:qFormat/>
    <w:locked/>
    <w:rsid w:val="00915ad1"/>
    <w:rPr>
      <w:rFonts w:ascii="Arial" w:hAnsi="Arial" w:eastAsia="ＭＳ ゴシック" w:cs="Times New Roman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locked/>
    <w:rsid w:val="00c064ab"/>
    <w:rPr>
      <w:rFonts w:cs="Times New Roman"/>
    </w:rPr>
  </w:style>
  <w:style w:type="character" w:styleId="Style16" w:customStyle="1">
    <w:name w:val="フッター (文字)"/>
    <w:basedOn w:val="DefaultParagraphFont"/>
    <w:uiPriority w:val="99"/>
    <w:qFormat/>
    <w:locked/>
    <w:rsid w:val="00c064ab"/>
    <w:rPr>
      <w:rFonts w:cs="Times New Roman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915ad1"/>
    <w:pPr/>
    <w:rPr>
      <w:rFonts w:ascii="Arial" w:hAnsi="Arial" w:eastAsia="ＭＳ ゴシック"/>
      <w:sz w:val="18"/>
      <w:szCs w:val="18"/>
    </w:rPr>
  </w:style>
  <w:style w:type="paragraph" w:styleId="Style22">
    <w:name w:val="Header"/>
    <w:basedOn w:val="Normal"/>
    <w:uiPriority w:val="99"/>
    <w:unhideWhenUsed/>
    <w:rsid w:val="00c064a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uiPriority w:val="99"/>
    <w:unhideWhenUsed/>
    <w:rsid w:val="00c064a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15a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7F64-C002-4A7B-B6D3-8814B5A8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2</Pages>
  <Words>196</Words>
  <Characters>201</Characters>
  <CharactersWithSpaces>201</CharactersWithSpaces>
  <Paragraphs>22</Paragraphs>
  <Company>市原市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2022-11-14T01:22:00Z</dcterms:created>
  <dc:creator>志村 かおる</dc:creator>
  <dc:description/>
  <dc:language>ja-JP</dc:language>
  <cp:lastModifiedBy>志村 かおる</cp:lastModifiedBy>
  <cp:lastPrinted>2022-11-14T01:21:00Z</cp:lastPrinted>
  <dcterms:modified xsi:type="dcterms:W3CDTF">2022-11-14T01:22:00Z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市原市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